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B0450" w14:textId="78A6CC36" w:rsidR="00372D5D" w:rsidRPr="00372D5D" w:rsidRDefault="00363A53" w:rsidP="00372D5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M</w:t>
      </w:r>
      <w:r w:rsidR="00AF3E0E">
        <w:rPr>
          <w:rFonts w:ascii="Times New Roman" w:hAnsi="Times New Roman" w:cs="Times New Roman"/>
          <w:b/>
          <w:bCs/>
          <w:sz w:val="24"/>
          <w:szCs w:val="24"/>
          <w:u w:val="single"/>
        </w:rPr>
        <w:t>ALLAM MADORI</w:t>
      </w: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LOCAL GOVERNMENT</w:t>
      </w:r>
    </w:p>
    <w:p w14:paraId="0296EF25" w14:textId="1F258224" w:rsidR="00363A53" w:rsidRPr="00372D5D" w:rsidRDefault="00363A53" w:rsidP="00372D5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DISCLOSURE AND GENERAL OBSAVATION FOR THE YEAR ENDED 31</w:t>
      </w: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</w:rPr>
        <w:t>ST</w:t>
      </w: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DECMBER 2024</w:t>
      </w:r>
    </w:p>
    <w:p w14:paraId="472CFB2B" w14:textId="4836AEFB" w:rsidR="00363A53" w:rsidRDefault="00363A5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1 GOVERNMENT SHARE OF STATUTORY REVENU</w:t>
      </w:r>
    </w:p>
    <w:p w14:paraId="504E3DE1" w14:textId="632076C9" w:rsidR="00AF3E0E" w:rsidRPr="00AF3E0E" w:rsidRDefault="00AF3E0E" w:rsidP="006F2943">
      <w:pPr>
        <w:rPr>
          <w:rFonts w:ascii="Times New Roman" w:hAnsi="Times New Roman" w:cs="Times New Roman"/>
          <w:sz w:val="24"/>
          <w:szCs w:val="24"/>
        </w:rPr>
      </w:pPr>
      <w:r w:rsidRPr="00AF3E0E">
        <w:rPr>
          <w:rFonts w:ascii="Times New Roman" w:hAnsi="Times New Roman" w:cs="Times New Roman"/>
          <w:sz w:val="24"/>
          <w:szCs w:val="24"/>
        </w:rPr>
        <w:t xml:space="preserve">The account of </w:t>
      </w:r>
      <w:r>
        <w:rPr>
          <w:rFonts w:ascii="Times New Roman" w:hAnsi="Times New Roman" w:cs="Times New Roman"/>
          <w:sz w:val="24"/>
          <w:szCs w:val="24"/>
        </w:rPr>
        <w:t xml:space="preserve">Mallam Madori Local Government Council received that, the Sum of </w:t>
      </w:r>
      <w:r w:rsidR="00136648" w:rsidRPr="00136648">
        <w:rPr>
          <w:b/>
          <w:bCs/>
          <w:sz w:val="20"/>
          <w:szCs w:val="20"/>
        </w:rPr>
        <w:t xml:space="preserve">one </w:t>
      </w:r>
      <w:r w:rsidR="00136648">
        <w:rPr>
          <w:rFonts w:ascii="Times New Roman" w:hAnsi="Times New Roman" w:cs="Times New Roman"/>
          <w:sz w:val="24"/>
          <w:szCs w:val="24"/>
        </w:rPr>
        <w:t>Billion</w:t>
      </w:r>
      <w:r>
        <w:rPr>
          <w:rFonts w:ascii="Times New Roman" w:hAnsi="Times New Roman" w:cs="Times New Roman"/>
          <w:sz w:val="24"/>
          <w:szCs w:val="24"/>
        </w:rPr>
        <w:t xml:space="preserve"> Nine hundred and </w:t>
      </w:r>
      <w:r w:rsidR="00136648">
        <w:rPr>
          <w:rFonts w:ascii="Times New Roman" w:hAnsi="Times New Roman" w:cs="Times New Roman"/>
          <w:sz w:val="24"/>
          <w:szCs w:val="24"/>
        </w:rPr>
        <w:t>Ninety-Nine</w:t>
      </w:r>
      <w:r>
        <w:rPr>
          <w:rFonts w:ascii="Times New Roman" w:hAnsi="Times New Roman" w:cs="Times New Roman"/>
          <w:sz w:val="24"/>
          <w:szCs w:val="24"/>
        </w:rPr>
        <w:t xml:space="preserve"> Million Five Hundred and </w:t>
      </w:r>
      <w:r w:rsidR="00136648">
        <w:rPr>
          <w:rFonts w:ascii="Times New Roman" w:hAnsi="Times New Roman" w:cs="Times New Roman"/>
          <w:sz w:val="24"/>
          <w:szCs w:val="24"/>
        </w:rPr>
        <w:t>Thirty-Eight</w:t>
      </w:r>
      <w:r>
        <w:rPr>
          <w:rFonts w:ascii="Times New Roman" w:hAnsi="Times New Roman" w:cs="Times New Roman"/>
          <w:sz w:val="24"/>
          <w:szCs w:val="24"/>
        </w:rPr>
        <w:t xml:space="preserve"> Thousand Six Hundred and </w:t>
      </w:r>
      <w:r w:rsidR="00136648">
        <w:rPr>
          <w:rFonts w:ascii="Times New Roman" w:hAnsi="Times New Roman" w:cs="Times New Roman"/>
          <w:sz w:val="24"/>
          <w:szCs w:val="24"/>
        </w:rPr>
        <w:t>Forty-Six</w:t>
      </w:r>
      <w:r>
        <w:rPr>
          <w:rFonts w:ascii="Times New Roman" w:hAnsi="Times New Roman" w:cs="Times New Roman"/>
          <w:sz w:val="24"/>
          <w:szCs w:val="24"/>
        </w:rPr>
        <w:t xml:space="preserve"> Naira </w:t>
      </w:r>
      <w:r w:rsidR="00136648">
        <w:rPr>
          <w:rFonts w:ascii="Times New Roman" w:hAnsi="Times New Roman" w:cs="Times New Roman"/>
          <w:sz w:val="24"/>
          <w:szCs w:val="24"/>
        </w:rPr>
        <w:t>Eighty-One</w:t>
      </w:r>
      <w:r>
        <w:rPr>
          <w:rFonts w:ascii="Times New Roman" w:hAnsi="Times New Roman" w:cs="Times New Roman"/>
          <w:sz w:val="24"/>
          <w:szCs w:val="24"/>
        </w:rPr>
        <w:t xml:space="preserve"> Kobo 1,999,538,646.80 was received From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Federation Account as </w:t>
      </w:r>
      <w:r w:rsidR="00136648">
        <w:rPr>
          <w:rFonts w:ascii="Times New Roman" w:hAnsi="Times New Roman" w:cs="Times New Roman"/>
          <w:sz w:val="24"/>
          <w:szCs w:val="24"/>
        </w:rPr>
        <w:t>share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136648">
        <w:rPr>
          <w:rFonts w:ascii="Times New Roman" w:hAnsi="Times New Roman" w:cs="Times New Roman"/>
          <w:sz w:val="24"/>
          <w:szCs w:val="24"/>
        </w:rPr>
        <w:t>statutory</w:t>
      </w:r>
      <w:r>
        <w:rPr>
          <w:rFonts w:ascii="Times New Roman" w:hAnsi="Times New Roman" w:cs="Times New Roman"/>
          <w:sz w:val="24"/>
          <w:szCs w:val="24"/>
        </w:rPr>
        <w:t xml:space="preserve"> revenue </w:t>
      </w:r>
      <w:proofErr w:type="gramStart"/>
      <w:r>
        <w:rPr>
          <w:rFonts w:ascii="Times New Roman" w:hAnsi="Times New Roman" w:cs="Times New Roman"/>
          <w:sz w:val="24"/>
          <w:szCs w:val="24"/>
        </w:rPr>
        <w:t>From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year ended 31</w:t>
      </w:r>
      <w:r w:rsidRPr="00AF3E0E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-December 2024 representing 72.19 percent of the total budgeted amount of Two Billion Seven Hundred and seventy Million Naira 2,770,000,000.00</w:t>
      </w:r>
    </w:p>
    <w:p w14:paraId="240E3F01" w14:textId="31F539D1" w:rsidR="00612A08" w:rsidRPr="00372D5D" w:rsidRDefault="00007ED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12A08"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GOVERNMENT SHARE OF VAT </w:t>
      </w:r>
    </w:p>
    <w:p w14:paraId="157B4E80" w14:textId="7519A496" w:rsidR="00612A08" w:rsidRPr="00AF3E0E" w:rsidRDefault="00612A08">
      <w:pPr>
        <w:rPr>
          <w:rFonts w:ascii="Times New Roman" w:hAnsi="Times New Roman" w:cs="Times New Roman"/>
          <w:sz w:val="24"/>
          <w:szCs w:val="24"/>
        </w:rPr>
      </w:pPr>
      <w:r w:rsidRPr="00AF3E0E">
        <w:rPr>
          <w:rFonts w:ascii="Times New Roman" w:hAnsi="Times New Roman" w:cs="Times New Roman"/>
          <w:sz w:val="24"/>
          <w:szCs w:val="24"/>
        </w:rPr>
        <w:t xml:space="preserve">The Sum of Two Billion </w:t>
      </w:r>
      <w:r w:rsidR="00AF3E0E">
        <w:rPr>
          <w:rFonts w:ascii="Times New Roman" w:hAnsi="Times New Roman" w:cs="Times New Roman"/>
          <w:sz w:val="24"/>
          <w:szCs w:val="24"/>
        </w:rPr>
        <w:t xml:space="preserve">Two Hundred and Eight Million Seven Hundred and </w:t>
      </w:r>
      <w:r w:rsidR="00136648">
        <w:rPr>
          <w:rFonts w:ascii="Times New Roman" w:hAnsi="Times New Roman" w:cs="Times New Roman"/>
          <w:sz w:val="24"/>
          <w:szCs w:val="24"/>
        </w:rPr>
        <w:t>Eighty-Five</w:t>
      </w:r>
      <w:r w:rsidR="00AF3E0E">
        <w:rPr>
          <w:rFonts w:ascii="Times New Roman" w:hAnsi="Times New Roman" w:cs="Times New Roman"/>
          <w:sz w:val="24"/>
          <w:szCs w:val="24"/>
        </w:rPr>
        <w:t xml:space="preserve"> Thousand Five Hundred and Ninety-Four Naira </w:t>
      </w:r>
      <w:r w:rsidR="00136648">
        <w:rPr>
          <w:rFonts w:ascii="Times New Roman" w:hAnsi="Times New Roman" w:cs="Times New Roman"/>
          <w:sz w:val="24"/>
          <w:szCs w:val="24"/>
        </w:rPr>
        <w:t>Forty-One</w:t>
      </w:r>
      <w:r w:rsidR="00AF3E0E">
        <w:rPr>
          <w:rFonts w:ascii="Times New Roman" w:hAnsi="Times New Roman" w:cs="Times New Roman"/>
          <w:sz w:val="24"/>
          <w:szCs w:val="24"/>
        </w:rPr>
        <w:t xml:space="preserve"> Kobo 2,208,785,594.41 w</w:t>
      </w:r>
      <w:r w:rsidRPr="00AF3E0E">
        <w:rPr>
          <w:rFonts w:ascii="Times New Roman" w:hAnsi="Times New Roman" w:cs="Times New Roman"/>
          <w:sz w:val="24"/>
          <w:szCs w:val="24"/>
        </w:rPr>
        <w:t>as</w:t>
      </w:r>
      <w:r w:rsidR="00C81990" w:rsidRPr="00AF3E0E">
        <w:rPr>
          <w:rFonts w:ascii="Times New Roman" w:hAnsi="Times New Roman" w:cs="Times New Roman"/>
          <w:sz w:val="24"/>
          <w:szCs w:val="24"/>
        </w:rPr>
        <w:t xml:space="preserve"> received</w:t>
      </w:r>
      <w:r w:rsidRPr="00AF3E0E">
        <w:rPr>
          <w:rFonts w:ascii="Times New Roman" w:hAnsi="Times New Roman" w:cs="Times New Roman"/>
          <w:sz w:val="24"/>
          <w:szCs w:val="24"/>
        </w:rPr>
        <w:t xml:space="preserve"> </w:t>
      </w:r>
      <w:r w:rsidR="00C81990" w:rsidRPr="00AF3E0E">
        <w:rPr>
          <w:rFonts w:ascii="Times New Roman" w:hAnsi="Times New Roman" w:cs="Times New Roman"/>
          <w:sz w:val="24"/>
          <w:szCs w:val="24"/>
        </w:rPr>
        <w:t>f</w:t>
      </w:r>
      <w:r w:rsidRPr="00AF3E0E">
        <w:rPr>
          <w:rFonts w:ascii="Times New Roman" w:hAnsi="Times New Roman" w:cs="Times New Roman"/>
          <w:sz w:val="24"/>
          <w:szCs w:val="24"/>
        </w:rPr>
        <w:t xml:space="preserve">rom the Federation </w:t>
      </w:r>
      <w:r w:rsidR="00372D5D" w:rsidRPr="00AF3E0E">
        <w:rPr>
          <w:rFonts w:ascii="Times New Roman" w:hAnsi="Times New Roman" w:cs="Times New Roman"/>
          <w:sz w:val="24"/>
          <w:szCs w:val="24"/>
        </w:rPr>
        <w:t>Account</w:t>
      </w:r>
      <w:r w:rsidRPr="00AF3E0E">
        <w:rPr>
          <w:rFonts w:ascii="Times New Roman" w:hAnsi="Times New Roman" w:cs="Times New Roman"/>
          <w:sz w:val="24"/>
          <w:szCs w:val="24"/>
        </w:rPr>
        <w:t xml:space="preserve"> </w:t>
      </w:r>
      <w:r w:rsidR="00AF3E0E">
        <w:rPr>
          <w:rFonts w:ascii="Times New Roman" w:hAnsi="Times New Roman" w:cs="Times New Roman"/>
          <w:sz w:val="24"/>
          <w:szCs w:val="24"/>
        </w:rPr>
        <w:t>as share of VAT. This Figure represents 157.77 percent of the total budgeted VAT of One Billion Four Hundred Million Naira 1,400,000,000.</w:t>
      </w:r>
    </w:p>
    <w:p w14:paraId="52E15C3F" w14:textId="072CC016" w:rsidR="00612A08" w:rsidRPr="00372D5D" w:rsidRDefault="00612A0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 </w:t>
      </w:r>
      <w:r w:rsidR="00372D5D"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NON-TAX</w:t>
      </w: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REVENUE</w:t>
      </w:r>
    </w:p>
    <w:p w14:paraId="4E855664" w14:textId="1560EDEB" w:rsidR="005B63AA" w:rsidRPr="00372D5D" w:rsidRDefault="00612A08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 xml:space="preserve">Miga Local Government Council realised the Sum of Eleven Million One 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Hundred and </w:t>
      </w:r>
      <w:r w:rsidR="00372D5D" w:rsidRPr="00372D5D">
        <w:rPr>
          <w:rFonts w:ascii="Times New Roman" w:hAnsi="Times New Roman" w:cs="Times New Roman"/>
          <w:sz w:val="24"/>
          <w:szCs w:val="24"/>
        </w:rPr>
        <w:t>Eighty-Eight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Thousand Eight </w:t>
      </w:r>
      <w:r w:rsidR="00136648" w:rsidRPr="00372D5D">
        <w:rPr>
          <w:rFonts w:ascii="Times New Roman" w:hAnsi="Times New Roman" w:cs="Times New Roman"/>
          <w:sz w:val="24"/>
          <w:szCs w:val="24"/>
        </w:rPr>
        <w:t>Hundred- and Twenty-Six-naira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</w:t>
      </w:r>
      <w:r w:rsidR="00372D5D" w:rsidRPr="00372D5D">
        <w:rPr>
          <w:rFonts w:ascii="Times New Roman" w:hAnsi="Times New Roman" w:cs="Times New Roman"/>
          <w:sz w:val="24"/>
          <w:szCs w:val="24"/>
        </w:rPr>
        <w:t>Twenty-Five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Kobo 11,188,826.25 as </w:t>
      </w:r>
      <w:r w:rsidR="00372D5D" w:rsidRPr="00372D5D">
        <w:rPr>
          <w:rFonts w:ascii="Times New Roman" w:hAnsi="Times New Roman" w:cs="Times New Roman"/>
          <w:sz w:val="24"/>
          <w:szCs w:val="24"/>
        </w:rPr>
        <w:t>non-tax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revenue </w:t>
      </w:r>
      <w:r w:rsidR="00C81990">
        <w:rPr>
          <w:rFonts w:ascii="Times New Roman" w:hAnsi="Times New Roman" w:cs="Times New Roman"/>
          <w:sz w:val="24"/>
          <w:szCs w:val="24"/>
        </w:rPr>
        <w:t>f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rom </w:t>
      </w:r>
      <w:r w:rsidR="00C81990">
        <w:rPr>
          <w:rFonts w:ascii="Times New Roman" w:hAnsi="Times New Roman" w:cs="Times New Roman"/>
          <w:sz w:val="24"/>
          <w:szCs w:val="24"/>
        </w:rPr>
        <w:t>v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arious </w:t>
      </w:r>
      <w:r w:rsidR="00C81990">
        <w:rPr>
          <w:rFonts w:ascii="Times New Roman" w:hAnsi="Times New Roman" w:cs="Times New Roman"/>
          <w:sz w:val="24"/>
          <w:szCs w:val="24"/>
        </w:rPr>
        <w:t>c</w:t>
      </w:r>
      <w:r w:rsidR="00372D5D" w:rsidRPr="00372D5D">
        <w:rPr>
          <w:rFonts w:ascii="Times New Roman" w:hAnsi="Times New Roman" w:cs="Times New Roman"/>
          <w:sz w:val="24"/>
          <w:szCs w:val="24"/>
        </w:rPr>
        <w:t>ommercial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</w:t>
      </w:r>
      <w:r w:rsidR="00C81990">
        <w:rPr>
          <w:rFonts w:ascii="Times New Roman" w:hAnsi="Times New Roman" w:cs="Times New Roman"/>
          <w:sz w:val="24"/>
          <w:szCs w:val="24"/>
        </w:rPr>
        <w:t>u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ndertaking </w:t>
      </w:r>
      <w:r w:rsidR="00C81990">
        <w:rPr>
          <w:rFonts w:ascii="Times New Roman" w:hAnsi="Times New Roman" w:cs="Times New Roman"/>
          <w:sz w:val="24"/>
          <w:szCs w:val="24"/>
        </w:rPr>
        <w:t>w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hich represents only 29.87% of the </w:t>
      </w:r>
      <w:r w:rsidR="00372D5D" w:rsidRPr="00372D5D">
        <w:rPr>
          <w:rFonts w:ascii="Times New Roman" w:hAnsi="Times New Roman" w:cs="Times New Roman"/>
          <w:sz w:val="24"/>
          <w:szCs w:val="24"/>
        </w:rPr>
        <w:t>budget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amount of the </w:t>
      </w:r>
      <w:r w:rsidR="00372D5D" w:rsidRPr="00372D5D">
        <w:rPr>
          <w:rFonts w:ascii="Times New Roman" w:hAnsi="Times New Roman" w:cs="Times New Roman"/>
          <w:sz w:val="24"/>
          <w:szCs w:val="24"/>
        </w:rPr>
        <w:t>budget</w:t>
      </w:r>
      <w:r w:rsidR="006F064F">
        <w:rPr>
          <w:rFonts w:ascii="Times New Roman" w:hAnsi="Times New Roman" w:cs="Times New Roman"/>
          <w:sz w:val="24"/>
          <w:szCs w:val="24"/>
        </w:rPr>
        <w:t>ed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amount of </w:t>
      </w:r>
      <w:r w:rsidR="00372D5D" w:rsidRPr="00372D5D">
        <w:rPr>
          <w:rFonts w:ascii="Times New Roman" w:hAnsi="Times New Roman" w:cs="Times New Roman"/>
          <w:sz w:val="24"/>
          <w:szCs w:val="24"/>
        </w:rPr>
        <w:t>Thirty-Seven</w:t>
      </w:r>
      <w:r w:rsidR="005B63AA" w:rsidRPr="00372D5D">
        <w:rPr>
          <w:rFonts w:ascii="Times New Roman" w:hAnsi="Times New Roman" w:cs="Times New Roman"/>
          <w:sz w:val="24"/>
          <w:szCs w:val="24"/>
        </w:rPr>
        <w:t xml:space="preserve"> Million Four Hundred and Sixty Thousand Naira 37,460,000.00</w:t>
      </w:r>
    </w:p>
    <w:p w14:paraId="781C0BD1" w14:textId="6CE47A25" w:rsidR="009166B1" w:rsidRPr="00372D5D" w:rsidRDefault="005B63A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 </w:t>
      </w:r>
      <w:r w:rsidR="00372D5D"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TRANSFERS</w:t>
      </w:r>
      <w:r w:rsidR="009166B1"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FROM OTHER GOVERNMENT ENTITIES</w:t>
      </w:r>
    </w:p>
    <w:p w14:paraId="73005E40" w14:textId="167199F0" w:rsidR="009166B1" w:rsidRPr="00372D5D" w:rsidRDefault="009166B1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 xml:space="preserve">The Sum of </w:t>
      </w:r>
      <w:r w:rsidR="00372D5D" w:rsidRPr="00372D5D">
        <w:rPr>
          <w:rFonts w:ascii="Times New Roman" w:hAnsi="Times New Roman" w:cs="Times New Roman"/>
          <w:sz w:val="24"/>
          <w:szCs w:val="24"/>
        </w:rPr>
        <w:t>Seventy-Six</w:t>
      </w:r>
      <w:r w:rsidRPr="00372D5D">
        <w:rPr>
          <w:rFonts w:ascii="Times New Roman" w:hAnsi="Times New Roman" w:cs="Times New Roman"/>
          <w:sz w:val="24"/>
          <w:szCs w:val="24"/>
        </w:rPr>
        <w:t xml:space="preserve"> Million Five Hundred and </w:t>
      </w:r>
      <w:r w:rsidR="00372D5D" w:rsidRPr="00372D5D">
        <w:rPr>
          <w:rFonts w:ascii="Times New Roman" w:hAnsi="Times New Roman" w:cs="Times New Roman"/>
          <w:sz w:val="24"/>
          <w:szCs w:val="24"/>
        </w:rPr>
        <w:t>Eighty-Two</w:t>
      </w:r>
      <w:r w:rsidRPr="00372D5D">
        <w:rPr>
          <w:rFonts w:ascii="Times New Roman" w:hAnsi="Times New Roman" w:cs="Times New Roman"/>
          <w:sz w:val="24"/>
          <w:szCs w:val="24"/>
        </w:rPr>
        <w:t xml:space="preserve"> Thousand Three Hundred and Two Naira Sixteen Kobo 76,582,302.16 was received by the Local Government Council during the year ended 31</w:t>
      </w:r>
      <w:r w:rsidRPr="00372D5D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372D5D">
        <w:rPr>
          <w:rFonts w:ascii="Times New Roman" w:hAnsi="Times New Roman" w:cs="Times New Roman"/>
          <w:sz w:val="24"/>
          <w:szCs w:val="24"/>
        </w:rPr>
        <w:t xml:space="preserve"> -December 2024 </w:t>
      </w:r>
      <w:r w:rsidR="00372D5D" w:rsidRPr="00372D5D">
        <w:rPr>
          <w:rFonts w:ascii="Times New Roman" w:hAnsi="Times New Roman" w:cs="Times New Roman"/>
          <w:sz w:val="24"/>
          <w:szCs w:val="24"/>
        </w:rPr>
        <w:t>from</w:t>
      </w:r>
      <w:r w:rsidRPr="00372D5D">
        <w:rPr>
          <w:rFonts w:ascii="Times New Roman" w:hAnsi="Times New Roman" w:cs="Times New Roman"/>
          <w:sz w:val="24"/>
          <w:szCs w:val="24"/>
        </w:rPr>
        <w:t xml:space="preserve"> state </w:t>
      </w:r>
      <w:r w:rsidR="00372D5D" w:rsidRPr="00372D5D">
        <w:rPr>
          <w:rFonts w:ascii="Times New Roman" w:hAnsi="Times New Roman" w:cs="Times New Roman"/>
          <w:sz w:val="24"/>
          <w:szCs w:val="24"/>
        </w:rPr>
        <w:t>independent</w:t>
      </w:r>
      <w:r w:rsidRPr="00372D5D">
        <w:rPr>
          <w:rFonts w:ascii="Times New Roman" w:hAnsi="Times New Roman" w:cs="Times New Roman"/>
          <w:sz w:val="24"/>
          <w:szCs w:val="24"/>
        </w:rPr>
        <w:t xml:space="preserve"> revenue and Stabilization account </w:t>
      </w:r>
      <w:r w:rsidR="006F064F">
        <w:rPr>
          <w:rFonts w:ascii="Times New Roman" w:hAnsi="Times New Roman" w:cs="Times New Roman"/>
          <w:sz w:val="24"/>
          <w:szCs w:val="24"/>
        </w:rPr>
        <w:t>f</w:t>
      </w:r>
      <w:r w:rsidRPr="00372D5D">
        <w:rPr>
          <w:rFonts w:ascii="Times New Roman" w:hAnsi="Times New Roman" w:cs="Times New Roman"/>
          <w:sz w:val="24"/>
          <w:szCs w:val="24"/>
        </w:rPr>
        <w:t xml:space="preserve">rom the Ministry </w:t>
      </w:r>
      <w:r w:rsidR="00372D5D" w:rsidRPr="00372D5D">
        <w:rPr>
          <w:rFonts w:ascii="Times New Roman" w:hAnsi="Times New Roman" w:cs="Times New Roman"/>
          <w:sz w:val="24"/>
          <w:szCs w:val="24"/>
        </w:rPr>
        <w:t>for</w:t>
      </w:r>
      <w:r w:rsidRPr="00372D5D">
        <w:rPr>
          <w:rFonts w:ascii="Times New Roman" w:hAnsi="Times New Roman" w:cs="Times New Roman"/>
          <w:sz w:val="24"/>
          <w:szCs w:val="24"/>
        </w:rPr>
        <w:t xml:space="preserve"> Local Government which represents 3829.11% of the </w:t>
      </w:r>
      <w:r w:rsidR="006F064F">
        <w:rPr>
          <w:rFonts w:ascii="Times New Roman" w:hAnsi="Times New Roman" w:cs="Times New Roman"/>
          <w:sz w:val="24"/>
          <w:szCs w:val="24"/>
        </w:rPr>
        <w:t xml:space="preserve">total </w:t>
      </w:r>
      <w:r w:rsidRPr="00372D5D">
        <w:rPr>
          <w:rFonts w:ascii="Times New Roman" w:hAnsi="Times New Roman" w:cs="Times New Roman"/>
          <w:sz w:val="24"/>
          <w:szCs w:val="24"/>
        </w:rPr>
        <w:t>budgeted amount of Two Million 2,000,000.00</w:t>
      </w:r>
    </w:p>
    <w:p w14:paraId="0F4C93A1" w14:textId="77777777" w:rsidR="009166B1" w:rsidRPr="00372D5D" w:rsidRDefault="009166B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5 BANK RECONCIALIATION STATEMENT</w:t>
      </w:r>
    </w:p>
    <w:p w14:paraId="4ED141CA" w14:textId="3CF57F6A" w:rsidR="00AC3206" w:rsidRPr="00372D5D" w:rsidRDefault="009166B1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 xml:space="preserve">All the accounts maintained and operated </w:t>
      </w:r>
      <w:r w:rsidR="00AC3206" w:rsidRPr="00372D5D">
        <w:rPr>
          <w:rFonts w:ascii="Times New Roman" w:hAnsi="Times New Roman" w:cs="Times New Roman"/>
          <w:sz w:val="24"/>
          <w:szCs w:val="24"/>
        </w:rPr>
        <w:t>by the Local Government</w:t>
      </w:r>
      <w:r w:rsidR="006F064F">
        <w:rPr>
          <w:rFonts w:ascii="Times New Roman" w:hAnsi="Times New Roman" w:cs="Times New Roman"/>
          <w:sz w:val="24"/>
          <w:szCs w:val="24"/>
        </w:rPr>
        <w:t xml:space="preserve"> Council</w:t>
      </w:r>
      <w:r w:rsidR="00AC3206" w:rsidRPr="00372D5D">
        <w:rPr>
          <w:rFonts w:ascii="Times New Roman" w:hAnsi="Times New Roman" w:cs="Times New Roman"/>
          <w:sz w:val="24"/>
          <w:szCs w:val="24"/>
        </w:rPr>
        <w:t xml:space="preserve"> have been properly reconciled as at 31</w:t>
      </w:r>
      <w:r w:rsidR="00AC3206" w:rsidRPr="00372D5D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AC3206" w:rsidRPr="00372D5D">
        <w:rPr>
          <w:rFonts w:ascii="Times New Roman" w:hAnsi="Times New Roman" w:cs="Times New Roman"/>
          <w:sz w:val="24"/>
          <w:szCs w:val="24"/>
        </w:rPr>
        <w:t>-December 2024.</w:t>
      </w:r>
    </w:p>
    <w:p w14:paraId="27ADB09D" w14:textId="77777777" w:rsidR="00AC3206" w:rsidRPr="00372D5D" w:rsidRDefault="00AC320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6 BUDGET PERFORMANCE</w:t>
      </w:r>
    </w:p>
    <w:p w14:paraId="4CB9E404" w14:textId="05ADF5EA" w:rsidR="00372D5D" w:rsidRDefault="00AC3206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>The overall budget performance in respect of Miga Local Government Council as at 31</w:t>
      </w:r>
      <w:r w:rsidRPr="00372D5D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372D5D">
        <w:rPr>
          <w:rFonts w:ascii="Times New Roman" w:hAnsi="Times New Roman" w:cs="Times New Roman"/>
          <w:sz w:val="24"/>
          <w:szCs w:val="24"/>
        </w:rPr>
        <w:t xml:space="preserve"> December 2024 is Summarized as follows</w:t>
      </w:r>
    </w:p>
    <w:p w14:paraId="53B09442" w14:textId="77777777" w:rsidR="00372D5D" w:rsidRDefault="00372D5D">
      <w:pPr>
        <w:rPr>
          <w:rFonts w:ascii="Times New Roman" w:hAnsi="Times New Roman" w:cs="Times New Roman"/>
          <w:sz w:val="24"/>
          <w:szCs w:val="24"/>
        </w:rPr>
      </w:pPr>
    </w:p>
    <w:p w14:paraId="54533ED8" w14:textId="77777777" w:rsidR="00372D5D" w:rsidRDefault="00372D5D">
      <w:pPr>
        <w:rPr>
          <w:rFonts w:ascii="Times New Roman" w:hAnsi="Times New Roman" w:cs="Times New Roman"/>
          <w:sz w:val="24"/>
          <w:szCs w:val="24"/>
        </w:rPr>
      </w:pPr>
    </w:p>
    <w:p w14:paraId="75C15B64" w14:textId="77777777" w:rsidR="00136648" w:rsidRDefault="00136648">
      <w:pPr>
        <w:rPr>
          <w:rFonts w:ascii="Times New Roman" w:hAnsi="Times New Roman" w:cs="Times New Roman"/>
          <w:sz w:val="24"/>
          <w:szCs w:val="24"/>
        </w:rPr>
      </w:pPr>
    </w:p>
    <w:p w14:paraId="3D680AE9" w14:textId="77777777" w:rsidR="00136648" w:rsidRDefault="00136648">
      <w:pPr>
        <w:rPr>
          <w:rFonts w:ascii="Times New Roman" w:hAnsi="Times New Roman" w:cs="Times New Roman"/>
          <w:sz w:val="24"/>
          <w:szCs w:val="24"/>
        </w:rPr>
      </w:pPr>
    </w:p>
    <w:p w14:paraId="55A847CF" w14:textId="77777777" w:rsidR="00372D5D" w:rsidRPr="00372D5D" w:rsidRDefault="00372D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1978"/>
        <w:gridCol w:w="1865"/>
        <w:gridCol w:w="1841"/>
        <w:gridCol w:w="1824"/>
        <w:gridCol w:w="1508"/>
      </w:tblGrid>
      <w:tr w:rsidR="00C1623C" w:rsidRPr="00C1623C" w14:paraId="5B8010E2" w14:textId="77777777" w:rsidTr="00372D5D">
        <w:trPr>
          <w:trHeight w:val="300"/>
        </w:trPr>
        <w:tc>
          <w:tcPr>
            <w:tcW w:w="9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A857D" w14:textId="77777777" w:rsidR="00C1623C" w:rsidRPr="00C1623C" w:rsidRDefault="00C1623C" w:rsidP="00C1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lastRenderedPageBreak/>
              <w:t>REVENUE AND EXPENDITURE</w:t>
            </w:r>
          </w:p>
        </w:tc>
      </w:tr>
      <w:tr w:rsidR="006F064F" w:rsidRPr="00372D5D" w14:paraId="36C39C75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8D56" w14:textId="77777777" w:rsidR="00C1623C" w:rsidRPr="00C1623C" w:rsidRDefault="00C1623C" w:rsidP="00C1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DESCRIPTION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F0E9" w14:textId="77777777" w:rsidR="00C1623C" w:rsidRPr="00C1623C" w:rsidRDefault="00C1623C" w:rsidP="00C1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BUDGETED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FE3A" w14:textId="77777777" w:rsidR="00C1623C" w:rsidRPr="00C1623C" w:rsidRDefault="00C1623C" w:rsidP="00C1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ACTUAL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B9E7" w14:textId="77777777" w:rsidR="00C1623C" w:rsidRPr="00C1623C" w:rsidRDefault="00C1623C" w:rsidP="00C1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VARIANCE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D405" w14:textId="77777777" w:rsidR="00C1623C" w:rsidRPr="00C1623C" w:rsidRDefault="00C1623C" w:rsidP="00C1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PERCENT</w:t>
            </w:r>
          </w:p>
        </w:tc>
      </w:tr>
      <w:tr w:rsidR="006F064F" w:rsidRPr="00372D5D" w14:paraId="0C01EB2F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09C7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GOVT SHARE OF STATUTORY REVENUE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BF88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2,585,000,000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8CA3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1,834,748,497.17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6F3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750,251,502.83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1B09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70.98%</w:t>
            </w:r>
          </w:p>
        </w:tc>
      </w:tr>
      <w:tr w:rsidR="006F064F" w:rsidRPr="00372D5D" w14:paraId="644BDB13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256C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GOVT SHARE OF VAT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6550" w14:textId="7A28EB6C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1,300,000,000.00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6463" w14:textId="3BB08EB2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2,057,518,597.38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F7E3" w14:textId="0D7876BA" w:rsidR="00C1623C" w:rsidRPr="00C1623C" w:rsidRDefault="008E0E8A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="00C1623C"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757,518,597.38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BC11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158.27%</w:t>
            </w:r>
          </w:p>
        </w:tc>
      </w:tr>
      <w:tr w:rsidR="006F064F" w:rsidRPr="00372D5D" w14:paraId="5306AC13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4E54" w14:textId="2FDA328B" w:rsidR="00C1623C" w:rsidRPr="00C1623C" w:rsidRDefault="00136648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TAX REVENUE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D1F7" w14:textId="3170A1D4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120,000.00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EEAF" w14:textId="48FD0560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9673" w14:textId="5701039F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120,000.00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A2AD" w14:textId="5CF4E20C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6F064F" w:rsidRPr="00372D5D" w14:paraId="79C9D10F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3DF4" w14:textId="34510DFD" w:rsidR="00C1623C" w:rsidRPr="00C1623C" w:rsidRDefault="00136648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NON-TAX</w:t>
            </w:r>
            <w:r w:rsidR="00C1623C"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REVENUE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8671" w14:textId="02272AD3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37,460,000.00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7DDC" w14:textId="7C6D6670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11,188,826.25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2E78" w14:textId="71C6D06E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26,271,173.75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B1B8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29.87%</w:t>
            </w:r>
          </w:p>
        </w:tc>
      </w:tr>
      <w:tr w:rsidR="006F064F" w:rsidRPr="00372D5D" w14:paraId="33A0BBCE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17F9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TRANSFER FROM OTHER GOVT ENTITIES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781C" w14:textId="21142201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2,000,000.00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9D0C" w14:textId="0F5D5E16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76,582,302.16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84CA" w14:textId="456CAD97" w:rsidR="00C1623C" w:rsidRPr="00C1623C" w:rsidRDefault="008E0E8A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="00C1623C"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74,582,302.16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1267" w14:textId="201A6CC1" w:rsidR="00C1623C" w:rsidRPr="00C1623C" w:rsidRDefault="00372D5D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72D5D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3829.11%</w:t>
            </w:r>
          </w:p>
        </w:tc>
      </w:tr>
      <w:tr w:rsidR="006F064F" w:rsidRPr="00372D5D" w14:paraId="3F185959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A521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TOTAL REVENUE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ADEB" w14:textId="1C8B4A73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3,924,580,000.00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DC6D" w14:textId="5E57FACA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3,980,038,222.96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0316" w14:textId="7AC94AF5" w:rsidR="00C1623C" w:rsidRPr="00C1623C" w:rsidRDefault="008E0E8A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(</w:t>
            </w:r>
            <w:r w:rsidR="00C1623C"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55,458,222.96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3365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101.41%</w:t>
            </w:r>
          </w:p>
        </w:tc>
      </w:tr>
      <w:tr w:rsidR="006F064F" w:rsidRPr="00372D5D" w14:paraId="471BC991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72E4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EXPENDITURE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5A36" w14:textId="27AD3069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AB19" w14:textId="3A26FAE5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C3FC" w14:textId="0473F95D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7595" w14:textId="703213EA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6F064F" w:rsidRPr="00372D5D" w14:paraId="611B9B1C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A402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RECURRENT EXPENDITURE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9C84" w14:textId="561C12D2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3,769,443,822.92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7236" w14:textId="526C46FF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3,615,535,944.90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3791" w14:textId="70894DD4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153,907,878.02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871F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95.92%</w:t>
            </w:r>
          </w:p>
        </w:tc>
      </w:tr>
      <w:tr w:rsidR="006F064F" w:rsidRPr="00372D5D" w14:paraId="22A107D9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5BC2" w14:textId="2CD10575" w:rsidR="00C1623C" w:rsidRPr="00C1623C" w:rsidRDefault="00136648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CAPITAL EXPENDITURE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1278" w14:textId="49437E70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1,329,438,826.38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5C23" w14:textId="35E980BE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430,360,567.13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7CB0" w14:textId="53129B61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899,078,259.25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3AD7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32.37%</w:t>
            </w:r>
          </w:p>
        </w:tc>
      </w:tr>
      <w:tr w:rsidR="006F064F" w:rsidRPr="00372D5D" w14:paraId="36403C27" w14:textId="77777777" w:rsidTr="006F064F">
        <w:trPr>
          <w:trHeight w:val="30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DD16" w14:textId="77777777" w:rsidR="00C1623C" w:rsidRPr="00C1623C" w:rsidRDefault="00C1623C" w:rsidP="00C16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TOTAL EXPENDITURE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52E3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5,098,882,649.30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834B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4,045,896,512.03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89E6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1,052,986,137.27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0082" w14:textId="77777777" w:rsidR="00C1623C" w:rsidRPr="00C1623C" w:rsidRDefault="00C1623C" w:rsidP="0037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C162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79.35%</w:t>
            </w:r>
          </w:p>
        </w:tc>
      </w:tr>
    </w:tbl>
    <w:p w14:paraId="34826B54" w14:textId="3FC3EE21" w:rsidR="00AC3206" w:rsidRPr="00372D5D" w:rsidRDefault="00AC3206">
      <w:pPr>
        <w:rPr>
          <w:rFonts w:ascii="Times New Roman" w:hAnsi="Times New Roman" w:cs="Times New Roman"/>
          <w:sz w:val="24"/>
          <w:szCs w:val="24"/>
        </w:rPr>
      </w:pPr>
    </w:p>
    <w:p w14:paraId="5DCCF9A3" w14:textId="00DC1348" w:rsidR="00C1623C" w:rsidRPr="00372D5D" w:rsidRDefault="00C1623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TOTAL REVENUE </w:t>
      </w:r>
    </w:p>
    <w:p w14:paraId="3BC1B890" w14:textId="4826D0B6" w:rsidR="009041EF" w:rsidRPr="00372D5D" w:rsidRDefault="00C1623C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 xml:space="preserve">From the above table details </w:t>
      </w:r>
      <w:r w:rsidR="00372D5D" w:rsidRPr="00372D5D">
        <w:rPr>
          <w:rFonts w:ascii="Times New Roman" w:hAnsi="Times New Roman" w:cs="Times New Roman"/>
          <w:sz w:val="24"/>
          <w:szCs w:val="24"/>
        </w:rPr>
        <w:t>analysis</w:t>
      </w:r>
      <w:r w:rsidRPr="00372D5D">
        <w:rPr>
          <w:rFonts w:ascii="Times New Roman" w:hAnsi="Times New Roman" w:cs="Times New Roman"/>
          <w:sz w:val="24"/>
          <w:szCs w:val="24"/>
        </w:rPr>
        <w:t xml:space="preserve"> show</w:t>
      </w:r>
      <w:r w:rsidR="006F064F">
        <w:rPr>
          <w:rFonts w:ascii="Times New Roman" w:hAnsi="Times New Roman" w:cs="Times New Roman"/>
          <w:sz w:val="24"/>
          <w:szCs w:val="24"/>
        </w:rPr>
        <w:t>s</w:t>
      </w:r>
      <w:r w:rsidRPr="00372D5D">
        <w:rPr>
          <w:rFonts w:ascii="Times New Roman" w:hAnsi="Times New Roman" w:cs="Times New Roman"/>
          <w:sz w:val="24"/>
          <w:szCs w:val="24"/>
        </w:rPr>
        <w:t xml:space="preserve"> </w:t>
      </w:r>
      <w:r w:rsidR="00372D5D" w:rsidRPr="00372D5D">
        <w:rPr>
          <w:rFonts w:ascii="Times New Roman" w:hAnsi="Times New Roman" w:cs="Times New Roman"/>
          <w:sz w:val="24"/>
          <w:szCs w:val="24"/>
        </w:rPr>
        <w:t>that, the</w:t>
      </w:r>
      <w:r w:rsidRPr="00372D5D">
        <w:rPr>
          <w:rFonts w:ascii="Times New Roman" w:hAnsi="Times New Roman" w:cs="Times New Roman"/>
          <w:sz w:val="24"/>
          <w:szCs w:val="24"/>
        </w:rPr>
        <w:t xml:space="preserve"> Sum Three Billion Nine Hundred and Eighty Million </w:t>
      </w:r>
      <w:r w:rsidR="00372D5D" w:rsidRPr="00372D5D">
        <w:rPr>
          <w:rFonts w:ascii="Times New Roman" w:hAnsi="Times New Roman" w:cs="Times New Roman"/>
          <w:sz w:val="24"/>
          <w:szCs w:val="24"/>
        </w:rPr>
        <w:t>Thirty-Eight</w:t>
      </w:r>
      <w:r w:rsidRPr="00372D5D">
        <w:rPr>
          <w:rFonts w:ascii="Times New Roman" w:hAnsi="Times New Roman" w:cs="Times New Roman"/>
          <w:sz w:val="24"/>
          <w:szCs w:val="24"/>
        </w:rPr>
        <w:t xml:space="preserve"> Thousand Two Hundred and </w:t>
      </w:r>
      <w:r w:rsidR="00372D5D" w:rsidRPr="00372D5D">
        <w:rPr>
          <w:rFonts w:ascii="Times New Roman" w:hAnsi="Times New Roman" w:cs="Times New Roman"/>
          <w:sz w:val="24"/>
          <w:szCs w:val="24"/>
        </w:rPr>
        <w:t>Twenty-Two</w:t>
      </w:r>
      <w:r w:rsidRPr="00372D5D">
        <w:rPr>
          <w:rFonts w:ascii="Times New Roman" w:hAnsi="Times New Roman" w:cs="Times New Roman"/>
          <w:sz w:val="24"/>
          <w:szCs w:val="24"/>
        </w:rPr>
        <w:t xml:space="preserve"> Naira </w:t>
      </w:r>
      <w:r w:rsidR="00372D5D" w:rsidRPr="00372D5D">
        <w:rPr>
          <w:rFonts w:ascii="Times New Roman" w:hAnsi="Times New Roman" w:cs="Times New Roman"/>
          <w:sz w:val="24"/>
          <w:szCs w:val="24"/>
        </w:rPr>
        <w:t>Ninety-Six</w:t>
      </w:r>
      <w:r w:rsidRPr="00372D5D">
        <w:rPr>
          <w:rFonts w:ascii="Times New Roman" w:hAnsi="Times New Roman" w:cs="Times New Roman"/>
          <w:sz w:val="24"/>
          <w:szCs w:val="24"/>
        </w:rPr>
        <w:t xml:space="preserve"> Kobo 3,980,038,222.96 was received by the Local Government </w:t>
      </w:r>
      <w:r w:rsidR="00372D5D" w:rsidRPr="00372D5D">
        <w:rPr>
          <w:rFonts w:ascii="Times New Roman" w:hAnsi="Times New Roman" w:cs="Times New Roman"/>
          <w:sz w:val="24"/>
          <w:szCs w:val="24"/>
        </w:rPr>
        <w:t>from</w:t>
      </w:r>
      <w:r w:rsidRPr="00372D5D">
        <w:rPr>
          <w:rFonts w:ascii="Times New Roman" w:hAnsi="Times New Roman" w:cs="Times New Roman"/>
          <w:sz w:val="24"/>
          <w:szCs w:val="24"/>
        </w:rPr>
        <w:t xml:space="preserve"> Federation </w:t>
      </w:r>
      <w:r w:rsidR="00372D5D" w:rsidRPr="00372D5D">
        <w:rPr>
          <w:rFonts w:ascii="Times New Roman" w:hAnsi="Times New Roman" w:cs="Times New Roman"/>
          <w:sz w:val="24"/>
          <w:szCs w:val="24"/>
        </w:rPr>
        <w:t>Account, independent</w:t>
      </w:r>
      <w:r w:rsidRPr="00372D5D">
        <w:rPr>
          <w:rFonts w:ascii="Times New Roman" w:hAnsi="Times New Roman" w:cs="Times New Roman"/>
          <w:sz w:val="24"/>
          <w:szCs w:val="24"/>
        </w:rPr>
        <w:t xml:space="preserve"> </w:t>
      </w:r>
      <w:r w:rsidR="006F064F">
        <w:rPr>
          <w:rFonts w:ascii="Times New Roman" w:hAnsi="Times New Roman" w:cs="Times New Roman"/>
          <w:sz w:val="24"/>
          <w:szCs w:val="24"/>
        </w:rPr>
        <w:t>r</w:t>
      </w:r>
      <w:r w:rsidRPr="00372D5D">
        <w:rPr>
          <w:rFonts w:ascii="Times New Roman" w:hAnsi="Times New Roman" w:cs="Times New Roman"/>
          <w:sz w:val="24"/>
          <w:szCs w:val="24"/>
        </w:rPr>
        <w:t xml:space="preserve">evenue and </w:t>
      </w:r>
      <w:r w:rsidR="006F064F">
        <w:rPr>
          <w:rFonts w:ascii="Times New Roman" w:hAnsi="Times New Roman" w:cs="Times New Roman"/>
          <w:sz w:val="24"/>
          <w:szCs w:val="24"/>
        </w:rPr>
        <w:t>r</w:t>
      </w:r>
      <w:r w:rsidRPr="00372D5D">
        <w:rPr>
          <w:rFonts w:ascii="Times New Roman" w:hAnsi="Times New Roman" w:cs="Times New Roman"/>
          <w:sz w:val="24"/>
          <w:szCs w:val="24"/>
        </w:rPr>
        <w:t xml:space="preserve">eceipt </w:t>
      </w:r>
      <w:r w:rsidR="006F064F">
        <w:rPr>
          <w:rFonts w:ascii="Times New Roman" w:hAnsi="Times New Roman" w:cs="Times New Roman"/>
          <w:sz w:val="24"/>
          <w:szCs w:val="24"/>
        </w:rPr>
        <w:t>f</w:t>
      </w:r>
      <w:r w:rsidRPr="00372D5D">
        <w:rPr>
          <w:rFonts w:ascii="Times New Roman" w:hAnsi="Times New Roman" w:cs="Times New Roman"/>
          <w:sz w:val="24"/>
          <w:szCs w:val="24"/>
        </w:rPr>
        <w:t xml:space="preserve">rom other Government </w:t>
      </w:r>
      <w:r w:rsidR="00372D5D" w:rsidRPr="00372D5D">
        <w:rPr>
          <w:rFonts w:ascii="Times New Roman" w:hAnsi="Times New Roman" w:cs="Times New Roman"/>
          <w:sz w:val="24"/>
          <w:szCs w:val="24"/>
        </w:rPr>
        <w:t>entities. This</w:t>
      </w:r>
      <w:r w:rsidRPr="00372D5D">
        <w:rPr>
          <w:rFonts w:ascii="Times New Roman" w:hAnsi="Times New Roman" w:cs="Times New Roman"/>
          <w:sz w:val="24"/>
          <w:szCs w:val="24"/>
        </w:rPr>
        <w:t xml:space="preserve"> represents 101.41 of the budgeted </w:t>
      </w:r>
      <w:r w:rsidR="00372D5D" w:rsidRPr="00372D5D">
        <w:rPr>
          <w:rFonts w:ascii="Times New Roman" w:hAnsi="Times New Roman" w:cs="Times New Roman"/>
          <w:sz w:val="24"/>
          <w:szCs w:val="24"/>
        </w:rPr>
        <w:t>amounts</w:t>
      </w:r>
      <w:r w:rsidRPr="00372D5D">
        <w:rPr>
          <w:rFonts w:ascii="Times New Roman" w:hAnsi="Times New Roman" w:cs="Times New Roman"/>
          <w:sz w:val="24"/>
          <w:szCs w:val="24"/>
        </w:rPr>
        <w:t xml:space="preserve"> of Three Billion Nine Hundred and </w:t>
      </w:r>
      <w:r w:rsidR="00372D5D" w:rsidRPr="00372D5D">
        <w:rPr>
          <w:rFonts w:ascii="Times New Roman" w:hAnsi="Times New Roman" w:cs="Times New Roman"/>
          <w:sz w:val="24"/>
          <w:szCs w:val="24"/>
        </w:rPr>
        <w:t>Twenty-Four</w:t>
      </w:r>
      <w:r w:rsidRPr="00372D5D">
        <w:rPr>
          <w:rFonts w:ascii="Times New Roman" w:hAnsi="Times New Roman" w:cs="Times New Roman"/>
          <w:sz w:val="24"/>
          <w:szCs w:val="24"/>
        </w:rPr>
        <w:t xml:space="preserve"> Million Five Hundred and Eighty Thousand </w:t>
      </w:r>
      <w:r w:rsidR="009041EF" w:rsidRPr="00372D5D">
        <w:rPr>
          <w:rFonts w:ascii="Times New Roman" w:hAnsi="Times New Roman" w:cs="Times New Roman"/>
          <w:sz w:val="24"/>
          <w:szCs w:val="24"/>
        </w:rPr>
        <w:t>Naira 3,924,580,000.00</w:t>
      </w:r>
    </w:p>
    <w:p w14:paraId="6A53EB39" w14:textId="622DFFCC" w:rsidR="009041EF" w:rsidRPr="00372D5D" w:rsidRDefault="009041E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RECURRENT </w:t>
      </w:r>
      <w:r w:rsidR="00372D5D"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>EXPENDITURES</w:t>
      </w:r>
    </w:p>
    <w:p w14:paraId="6375D4D3" w14:textId="7AB17D1F" w:rsidR="008E700A" w:rsidRPr="00372D5D" w:rsidRDefault="009041EF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 xml:space="preserve">Audit examination revealed </w:t>
      </w:r>
      <w:r w:rsidR="00372D5D" w:rsidRPr="00372D5D">
        <w:rPr>
          <w:rFonts w:ascii="Times New Roman" w:hAnsi="Times New Roman" w:cs="Times New Roman"/>
          <w:sz w:val="24"/>
          <w:szCs w:val="24"/>
        </w:rPr>
        <w:t>that, the</w:t>
      </w:r>
      <w:r w:rsidRPr="00372D5D">
        <w:rPr>
          <w:rFonts w:ascii="Times New Roman" w:hAnsi="Times New Roman" w:cs="Times New Roman"/>
          <w:sz w:val="24"/>
          <w:szCs w:val="24"/>
        </w:rPr>
        <w:t xml:space="preserve"> total recurrent expenditure incurred during the period under review was Three Billion Six Hundred and Fifteen Million Five Hundred and Fourty Four Naira Ninety Kobo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 3,615,535,944.90 which represent 95.92% of the budgeted amount 3,769,443,822.92</w:t>
      </w:r>
    </w:p>
    <w:p w14:paraId="05B9EBCD" w14:textId="77777777" w:rsidR="008E700A" w:rsidRPr="00915541" w:rsidRDefault="008E70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5541">
        <w:rPr>
          <w:rFonts w:ascii="Times New Roman" w:hAnsi="Times New Roman" w:cs="Times New Roman"/>
          <w:b/>
          <w:bCs/>
          <w:sz w:val="24"/>
          <w:szCs w:val="24"/>
          <w:u w:val="single"/>
        </w:rPr>
        <w:t>2 CAPITAL EXPENDITURE</w:t>
      </w:r>
    </w:p>
    <w:p w14:paraId="33374090" w14:textId="19BCD53A" w:rsidR="008E700A" w:rsidRPr="00372D5D" w:rsidRDefault="008E700A">
      <w:pPr>
        <w:rPr>
          <w:rFonts w:ascii="Times New Roman" w:hAnsi="Times New Roman" w:cs="Times New Roman"/>
          <w:sz w:val="24"/>
          <w:szCs w:val="24"/>
        </w:rPr>
      </w:pPr>
      <w:r w:rsidRPr="00372D5D">
        <w:rPr>
          <w:rFonts w:ascii="Times New Roman" w:hAnsi="Times New Roman" w:cs="Times New Roman"/>
          <w:sz w:val="24"/>
          <w:szCs w:val="24"/>
        </w:rPr>
        <w:t xml:space="preserve">The Sum of Four </w:t>
      </w:r>
      <w:r w:rsidR="00372D5D" w:rsidRPr="00372D5D">
        <w:rPr>
          <w:rFonts w:ascii="Times New Roman" w:hAnsi="Times New Roman" w:cs="Times New Roman"/>
          <w:sz w:val="24"/>
          <w:szCs w:val="24"/>
        </w:rPr>
        <w:t>Hundred</w:t>
      </w:r>
      <w:r w:rsidRPr="00372D5D">
        <w:rPr>
          <w:rFonts w:ascii="Times New Roman" w:hAnsi="Times New Roman" w:cs="Times New Roman"/>
          <w:sz w:val="24"/>
          <w:szCs w:val="24"/>
        </w:rPr>
        <w:t xml:space="preserve"> and Thirty Million Three </w:t>
      </w:r>
      <w:r w:rsidR="00372D5D" w:rsidRPr="00372D5D">
        <w:rPr>
          <w:rFonts w:ascii="Times New Roman" w:hAnsi="Times New Roman" w:cs="Times New Roman"/>
          <w:sz w:val="24"/>
          <w:szCs w:val="24"/>
        </w:rPr>
        <w:t>Hundred</w:t>
      </w:r>
      <w:r w:rsidRPr="00372D5D">
        <w:rPr>
          <w:rFonts w:ascii="Times New Roman" w:hAnsi="Times New Roman" w:cs="Times New Roman"/>
          <w:sz w:val="24"/>
          <w:szCs w:val="24"/>
        </w:rPr>
        <w:t xml:space="preserve"> and Sixty Thousand Five Hundred and </w:t>
      </w:r>
      <w:r w:rsidR="00372D5D" w:rsidRPr="00372D5D">
        <w:rPr>
          <w:rFonts w:ascii="Times New Roman" w:hAnsi="Times New Roman" w:cs="Times New Roman"/>
          <w:sz w:val="24"/>
          <w:szCs w:val="24"/>
        </w:rPr>
        <w:t>Sixty-Seven</w:t>
      </w:r>
      <w:r w:rsidRPr="00372D5D">
        <w:rPr>
          <w:rFonts w:ascii="Times New Roman" w:hAnsi="Times New Roman" w:cs="Times New Roman"/>
          <w:sz w:val="24"/>
          <w:szCs w:val="24"/>
        </w:rPr>
        <w:t xml:space="preserve"> Naira Thirteen kobo 430,360,567.13 was </w:t>
      </w:r>
      <w:r w:rsidR="00372D5D" w:rsidRPr="00372D5D">
        <w:rPr>
          <w:rFonts w:ascii="Times New Roman" w:hAnsi="Times New Roman" w:cs="Times New Roman"/>
          <w:sz w:val="24"/>
          <w:szCs w:val="24"/>
        </w:rPr>
        <w:t>expended</w:t>
      </w:r>
      <w:r w:rsidRPr="00372D5D">
        <w:rPr>
          <w:rFonts w:ascii="Times New Roman" w:hAnsi="Times New Roman" w:cs="Times New Roman"/>
          <w:sz w:val="24"/>
          <w:szCs w:val="24"/>
        </w:rPr>
        <w:t xml:space="preserve"> on Capital expenditure which represents only 32.37% of the total estimated amount of 1,329,438,826.30</w:t>
      </w:r>
    </w:p>
    <w:p w14:paraId="03995FC8" w14:textId="77777777" w:rsidR="008E700A" w:rsidRPr="00372D5D" w:rsidRDefault="008E700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2D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RECOMMENDATION </w:t>
      </w:r>
    </w:p>
    <w:p w14:paraId="77F7302D" w14:textId="77777777" w:rsidR="006F064F" w:rsidRDefault="006F064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E700A" w:rsidRPr="00372D5D">
        <w:rPr>
          <w:rFonts w:ascii="Times New Roman" w:hAnsi="Times New Roman" w:cs="Times New Roman"/>
          <w:sz w:val="24"/>
          <w:szCs w:val="24"/>
        </w:rPr>
        <w:t xml:space="preserve"> The Local Government Should reduce overspending on </w:t>
      </w:r>
      <w:r w:rsidR="00372D5D" w:rsidRPr="00372D5D">
        <w:rPr>
          <w:rFonts w:ascii="Times New Roman" w:hAnsi="Times New Roman" w:cs="Times New Roman"/>
          <w:sz w:val="24"/>
          <w:szCs w:val="24"/>
        </w:rPr>
        <w:t>recurrent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 expenditure and use the same to finance Capital project </w:t>
      </w:r>
      <w:r w:rsidR="00372D5D" w:rsidRPr="00372D5D">
        <w:rPr>
          <w:rFonts w:ascii="Times New Roman" w:hAnsi="Times New Roman" w:cs="Times New Roman"/>
          <w:sz w:val="24"/>
          <w:szCs w:val="24"/>
        </w:rPr>
        <w:t>for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 the </w:t>
      </w:r>
      <w:r w:rsidR="00372D5D" w:rsidRPr="00372D5D">
        <w:rPr>
          <w:rFonts w:ascii="Times New Roman" w:hAnsi="Times New Roman" w:cs="Times New Roman"/>
          <w:sz w:val="24"/>
          <w:szCs w:val="24"/>
        </w:rPr>
        <w:t>well-being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 of the </w:t>
      </w:r>
      <w:r w:rsidR="008E0E8A" w:rsidRPr="00372D5D">
        <w:rPr>
          <w:rFonts w:ascii="Times New Roman" w:hAnsi="Times New Roman" w:cs="Times New Roman"/>
          <w:sz w:val="24"/>
          <w:szCs w:val="24"/>
        </w:rPr>
        <w:t>communities</w:t>
      </w:r>
    </w:p>
    <w:p w14:paraId="429D5192" w14:textId="1D8E5247" w:rsidR="00C1623C" w:rsidRPr="00372D5D" w:rsidRDefault="006F0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more ways of revenue </w:t>
      </w:r>
      <w:r>
        <w:rPr>
          <w:rFonts w:ascii="Times New Roman" w:hAnsi="Times New Roman" w:cs="Times New Roman"/>
          <w:sz w:val="24"/>
          <w:szCs w:val="24"/>
        </w:rPr>
        <w:t xml:space="preserve">generation 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shall be </w:t>
      </w:r>
      <w:r w:rsidR="00372D5D" w:rsidRPr="00372D5D">
        <w:rPr>
          <w:rFonts w:ascii="Times New Roman" w:hAnsi="Times New Roman" w:cs="Times New Roman"/>
          <w:sz w:val="24"/>
          <w:szCs w:val="24"/>
        </w:rPr>
        <w:t>exploded</w:t>
      </w:r>
      <w:r w:rsidR="008E700A" w:rsidRPr="00372D5D">
        <w:rPr>
          <w:rFonts w:ascii="Times New Roman" w:hAnsi="Times New Roman" w:cs="Times New Roman"/>
          <w:sz w:val="24"/>
          <w:szCs w:val="24"/>
        </w:rPr>
        <w:t xml:space="preserve"> to improve non tax revenue of the Local Government</w:t>
      </w:r>
      <w:r w:rsidR="00372D5D" w:rsidRPr="00372D5D">
        <w:rPr>
          <w:rFonts w:ascii="Times New Roman" w:hAnsi="Times New Roman" w:cs="Times New Roman"/>
          <w:sz w:val="24"/>
          <w:szCs w:val="24"/>
        </w:rPr>
        <w:t>.</w:t>
      </w:r>
      <w:r w:rsidR="00C1623C" w:rsidRPr="00372D5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1623C" w:rsidRPr="00372D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64333021">
    <w:abstractNumId w:val="0"/>
  </w:num>
  <w:num w:numId="2" w16cid:durableId="827525093">
    <w:abstractNumId w:val="0"/>
  </w:num>
  <w:num w:numId="3" w16cid:durableId="1406955990">
    <w:abstractNumId w:val="0"/>
  </w:num>
  <w:num w:numId="4" w16cid:durableId="778335775">
    <w:abstractNumId w:val="0"/>
  </w:num>
  <w:num w:numId="5" w16cid:durableId="1618178878">
    <w:abstractNumId w:val="0"/>
  </w:num>
  <w:num w:numId="6" w16cid:durableId="763889079">
    <w:abstractNumId w:val="0"/>
  </w:num>
  <w:num w:numId="7" w16cid:durableId="1502161277">
    <w:abstractNumId w:val="0"/>
  </w:num>
  <w:num w:numId="8" w16cid:durableId="1170561058">
    <w:abstractNumId w:val="0"/>
  </w:num>
  <w:num w:numId="9" w16cid:durableId="170337689">
    <w:abstractNumId w:val="0"/>
  </w:num>
  <w:num w:numId="10" w16cid:durableId="275135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53"/>
    <w:rsid w:val="00007EDF"/>
    <w:rsid w:val="00023C91"/>
    <w:rsid w:val="000E0EE5"/>
    <w:rsid w:val="00136648"/>
    <w:rsid w:val="001A079C"/>
    <w:rsid w:val="00363A53"/>
    <w:rsid w:val="00372D5D"/>
    <w:rsid w:val="0050759D"/>
    <w:rsid w:val="005B63AA"/>
    <w:rsid w:val="00604366"/>
    <w:rsid w:val="00612A08"/>
    <w:rsid w:val="006F064F"/>
    <w:rsid w:val="006F2943"/>
    <w:rsid w:val="008E0E8A"/>
    <w:rsid w:val="008E700A"/>
    <w:rsid w:val="009041EF"/>
    <w:rsid w:val="00915541"/>
    <w:rsid w:val="009166B1"/>
    <w:rsid w:val="00932A07"/>
    <w:rsid w:val="00AC3206"/>
    <w:rsid w:val="00AF3E0E"/>
    <w:rsid w:val="00C1623C"/>
    <w:rsid w:val="00C81990"/>
    <w:rsid w:val="00FA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96B5"/>
  <w15:chartTrackingRefBased/>
  <w15:docId w15:val="{2EC0EABA-2215-4EE6-A44A-E1A0958E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648"/>
  </w:style>
  <w:style w:type="paragraph" w:styleId="Heading1">
    <w:name w:val="heading 1"/>
    <w:basedOn w:val="Normal"/>
    <w:next w:val="Normal"/>
    <w:link w:val="Heading1Char"/>
    <w:uiPriority w:val="9"/>
    <w:qFormat/>
    <w:rsid w:val="0013664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6648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648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6648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6648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6648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6648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6648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6648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664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664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64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664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6648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664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6648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6648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6648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136648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3664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664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6648"/>
    <w:rPr>
      <w:rFonts w:asciiTheme="majorHAnsi" w:eastAsiaTheme="majorEastAsia" w:hAnsiTheme="majorHAnsi" w:cstheme="majorBidi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3664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3664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363A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6648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64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648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136648"/>
    <w:rPr>
      <w:b/>
      <w:bCs/>
      <w:smallCaps/>
      <w:color w:val="auto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6648"/>
    <w:rPr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36648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136648"/>
    <w:rPr>
      <w:i/>
      <w:iCs/>
      <w:color w:val="auto"/>
    </w:rPr>
  </w:style>
  <w:style w:type="paragraph" w:styleId="NoSpacing">
    <w:name w:val="No Spacing"/>
    <w:uiPriority w:val="1"/>
    <w:qFormat/>
    <w:rsid w:val="0013664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136648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136648"/>
    <w:rPr>
      <w:smallCaps/>
      <w:color w:val="auto"/>
      <w:u w:val="single" w:color="7F7F7F" w:themeColor="text1" w:themeTint="80"/>
    </w:rPr>
  </w:style>
  <w:style w:type="character" w:styleId="BookTitle">
    <w:name w:val="Book Title"/>
    <w:basedOn w:val="DefaultParagraphFont"/>
    <w:uiPriority w:val="33"/>
    <w:qFormat/>
    <w:rsid w:val="00136648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64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2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2025-06-20T16:53:00Z</cp:lastPrinted>
  <dcterms:created xsi:type="dcterms:W3CDTF">2025-06-20T11:44:00Z</dcterms:created>
  <dcterms:modified xsi:type="dcterms:W3CDTF">2025-06-23T14:32:00Z</dcterms:modified>
</cp:coreProperties>
</file>